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МИНИСТЕРСТВО ПРОСВЕЩЕНИЯ РОССИЙСКОЙ ФЕДЕРАЦИИ</w:t>
      </w:r>
    </w:p>
    <w:p w:rsidR="00540049" w:rsidRDefault="00540049" w:rsidP="002E6DB5">
      <w:pPr>
        <w:shd w:val="clear" w:color="auto" w:fill="FFFFFF"/>
        <w:spacing w:after="0" w:line="240" w:lineRule="auto"/>
        <w:ind w:firstLine="227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Министерство образования Тульской области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Администрация муниципального образования Кимовский район</w:t>
      </w:r>
    </w:p>
    <w:p w:rsidR="002E6DB5" w:rsidRPr="002E6DB5" w:rsidRDefault="002E6DB5" w:rsidP="002E6DB5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МКОУ Хитровщинская СОШ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"/>
        <w:gridCol w:w="6240"/>
        <w:gridCol w:w="3962"/>
      </w:tblGrid>
      <w:tr w:rsidR="002E6DB5" w:rsidRPr="002E6DB5" w:rsidTr="00540049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2E6DB5" w:rsidRPr="002E6DB5" w:rsidRDefault="002E6DB5" w:rsidP="002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4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40049" w:rsidRDefault="002E6DB5" w:rsidP="002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заседании ШМО</w:t>
            </w:r>
          </w:p>
          <w:p w:rsidR="00540049" w:rsidRDefault="002E6DB5" w:rsidP="00540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учителей </w:t>
            </w:r>
            <w:proofErr w:type="gramStart"/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редметников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Руководитель </w:t>
            </w:r>
          </w:p>
          <w:p w:rsidR="002E6DB5" w:rsidRPr="002E6DB5" w:rsidRDefault="002E6DB5" w:rsidP="005400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Жукова Наталия </w:t>
            </w:r>
            <w:r w:rsidR="0054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Васильевна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Протокол №6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"15" 06  2022г г.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9270B" w:rsidRDefault="002E6DB5" w:rsidP="002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заместитель директора по УВР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79270B" w:rsidRDefault="002E6DB5" w:rsidP="002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Черашева Ольг</w:t>
            </w:r>
            <w:r w:rsidR="00540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Владимировна</w:t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2E6DB5" w:rsidRPr="002E6DB5" w:rsidRDefault="00540049" w:rsidP="002E6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№49\1 </w:t>
            </w:r>
            <w:r w:rsidR="002E6DB5" w:rsidRPr="002E6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 "15" 06 2022 г.</w:t>
            </w:r>
          </w:p>
        </w:tc>
      </w:tr>
    </w:tbl>
    <w:p w:rsidR="002E6DB5" w:rsidRPr="002E6DB5" w:rsidRDefault="002E6DB5" w:rsidP="002E6DB5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РАБОЧАЯ ПРОГРАММА</w:t>
      </w: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br/>
        <w:t>(ID 2182544)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учебного курса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«Геометрия»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для 8 класса основного общего образования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 </w:t>
      </w:r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2022-2023г</w:t>
      </w: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учебный год</w:t>
      </w:r>
    </w:p>
    <w:p w:rsidR="0079270B" w:rsidRDefault="0079270B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9270B" w:rsidRDefault="0079270B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9270B" w:rsidRDefault="0079270B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79270B" w:rsidRDefault="0079270B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Составитель: 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Колкунова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 xml:space="preserve"> Марина Николаевна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right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учитель математики</w:t>
      </w:r>
    </w:p>
    <w:p w:rsidR="0079270B" w:rsidRDefault="0079270B" w:rsidP="002E6DB5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79270B" w:rsidRDefault="0079270B" w:rsidP="002E6DB5">
      <w:pPr>
        <w:shd w:val="clear" w:color="auto" w:fill="FFFFFF"/>
        <w:spacing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0"/>
          <w:lang w:eastAsia="ru-RU"/>
        </w:rPr>
      </w:pPr>
    </w:p>
    <w:p w:rsidR="002E6DB5" w:rsidRDefault="002E6DB5" w:rsidP="002E6DB5">
      <w:pPr>
        <w:shd w:val="clear" w:color="auto" w:fill="FFFFFF"/>
        <w:spacing w:line="240" w:lineRule="auto"/>
        <w:ind w:firstLine="227"/>
        <w:jc w:val="center"/>
        <w:rPr>
          <w:rFonts w:eastAsia="Times New Roman" w:cs="Times New Roman"/>
          <w:color w:val="000000"/>
          <w:sz w:val="20"/>
          <w:lang w:eastAsia="ru-RU"/>
        </w:rPr>
      </w:pP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с</w:t>
      </w: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.Х</w:t>
      </w:r>
      <w:proofErr w:type="gramEnd"/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итровщина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  <w:r w:rsidRPr="002E6DB5">
        <w:rPr>
          <w:rFonts w:ascii="LiberationSerif" w:eastAsia="Times New Roman" w:hAnsi="LiberationSerif" w:cs="Times New Roman"/>
          <w:color w:val="000000"/>
          <w:sz w:val="20"/>
          <w:lang w:eastAsia="ru-RU"/>
        </w:rPr>
        <w:t>2022</w:t>
      </w:r>
    </w:p>
    <w:p w:rsidR="00540049" w:rsidRPr="00540049" w:rsidRDefault="00540049" w:rsidP="002E6DB5">
      <w:pPr>
        <w:shd w:val="clear" w:color="auto" w:fill="FFFFFF"/>
        <w:spacing w:line="240" w:lineRule="auto"/>
        <w:ind w:firstLine="227"/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79270B" w:rsidRDefault="0079270B" w:rsidP="002E6D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</w:p>
    <w:p w:rsidR="002E6DB5" w:rsidRPr="002E6DB5" w:rsidRDefault="002E6DB5" w:rsidP="002E6D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ПОЯСНИТЕЛЬНАЯ ЗАПИСКА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lang w:eastAsia="ru-RU"/>
        </w:rPr>
        <w:t>ОБЩАЯ ХАРАКТЕРИСТИКА УЧЕБНОГО КУРСА  "ГЕОМЕТРИЯ"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Рабочая программа по учебному курсу "Геометрия" для обучающихся 8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В программе учтены идеи и положения Концепции развития математического образования в Российской 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общеобразовательной подготовки, в том числе и математической.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Практическая полезность математики обусловлена тем, что её предметом являются 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разнообразной социальной, экономической, политической информации, малоэффективна 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Необходимым компонентом общей культуры в современном толковании является общее знакомство 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ЦЕЛИ ИЗУЧЕНИЯ УЧЕБНОГО КУРСА "ГЕОМЕТРИЯ" 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«Математику уже затем учить надо, что она ум в порядок приводит», — писал великий русский ученый Михаил Васильевич Ломоносов. И в этом состоит одна из двух целей обучения геометрии как составной части математики в школе. Этой цели соответствует доказательная линия преподавания геометрии. Следуя </w:t>
      </w: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 xml:space="preserve">представленной рабочей программе, начиная с седьмого класса на уроках геометрии </w:t>
      </w: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обучающийся</w:t>
      </w:r>
      <w:proofErr w:type="gram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учится проводить доказательные рассуждения, строить логические умозаключения, доказывать истинные утверждения и строить контр примеры к ложным, проводить рассуждения от «противного», отличать свойства от признаков, формулировать обратные утверждения. Ученик, овладевший искусством рассуждать, будет применять его и в окружающей жизни.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Как писал геометр и педагог Игорь Федорович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Шарыгин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, «людьми, понимающими, что такое доказательство, трудно и даже невозможно манипулировать». И в этом состоит важное воспитательное значение изучения геометрии, присущее именно отечественной математической школе. Вместе с тем авторы программы предостерегают учителя от излишнего формализма, особенно в отношении начал и оснований геометрии. Французский математик Жан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Дьедонне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по этому поводу высказался так: «Что касается деликатной проблемы введения «аксиом», то мне кажется, что на первых порах нужно вообще избегать произносить само это слово. С другой же стороны, не следует упускать ни одной возможности давать примеры логических заключений, которые куда в большей мере, чем идея аксиом, являются истинными и единственными двигателями математического мышления».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Окончивший курс геометрии школьник должен быть в состоянии определить 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 геометрии в школе. Данная практическая линия является не менее важной, чем первая. Ещё Платон предписывал, чтобы «граждане Прекрасного города ни в коем случае не оставляли геометрию, ведь немаловажно даже побочное её применение — в военном деле да, впрочем, и во всех науках — для лучшего их усвоения: мы ведь знаем, какая бесконечная разница существует между человеком причастным к геометрии и непричастным». Для этого учителю рекомендуется подбирать задачи практического характера для рассматриваемых тем, учить детей строить математические модели реальных жизненных ситуаций, проводить вычисления и оценивать адекватность полученного результата. Крайне важно подчёркивать связи геометрии с другими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и «Теорема Пифагора».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МЕСТО УЧЕБНОГО КУРСА В УЧЕБНОМ ПЛАНЕ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Согласно учебному плану в 8 классе изучается учебный курс «Геометрия», который включает следующие основные разделы содержания: «Геометрические фигуры и их свойства», «Измерение геометрических величин», а также «Декартовы координаты на плоскости», «Векторы», «Движения плоскости» и «Преобразования подобия».</w:t>
      </w:r>
    </w:p>
    <w:p w:rsidR="002E6DB5" w:rsidRPr="002E6DB5" w:rsidRDefault="002E6DB5" w:rsidP="002E6DB5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Учебный план предусматривает изучение геометрии на базовом уровне, исходя из 68 учебных часов в учебном году.</w:t>
      </w:r>
    </w:p>
    <w:p w:rsidR="002E6DB5" w:rsidRPr="002E6DB5" w:rsidRDefault="002E6DB5" w:rsidP="002E6D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СОДЕРЖАНИЕ УЧЕБНОГО КУРСА "ГЕОМЕТРИЯ"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Метод удвоения медианы. Центральная симметрия. Теорема Фалеса и теорема о пропорциональных отрезках.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Средние линии треугольника и трапеции. Центр масс треугольника.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Вычисление площадей треугольников и многоугольников на клетчатой бумаге.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Теорема Пифагора. Применение теоремы Пифагора при решении практических задач.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60°.</w:t>
      </w:r>
    </w:p>
    <w:p w:rsidR="002E6DB5" w:rsidRPr="002E6DB5" w:rsidRDefault="002E6DB5" w:rsidP="002E6DB5">
      <w:pPr>
        <w:shd w:val="clear" w:color="auto" w:fill="FFFFFF"/>
        <w:spacing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2E6DB5" w:rsidRPr="002E6DB5" w:rsidRDefault="002E6DB5" w:rsidP="002E6DB5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lastRenderedPageBreak/>
        <w:t>ПЛАНИРУЕМЫЕ ОБРАЗОВАТЕЛЬНЫЕ РЕЗУЛЬТАТЫ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Освоение учебного курса «Геометрия» должно обеспечивать достижение на уровне основного общего образования следующих личностных,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метапредметных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и предметных образовательных результатов: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ЛИЧНОСТНЫЕ РЕЗУЛЬТАТЫ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Личностные результаты освоения программы учебного курса «Геометрия» характеризуются: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Патриотическое воспитание: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101050"/>
          <w:sz w:val="20"/>
          <w:szCs w:val="20"/>
          <w:shd w:val="clear" w:color="auto" w:fill="FFFFFF"/>
          <w:lang w:eastAsia="ru-RU"/>
        </w:rPr>
        <w:t>Гражданское </w:t>
      </w: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и духовно-нравственное воспитание: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</w:t>
      </w: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ь-</w:t>
      </w:r>
      <w:proofErr w:type="gram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но-этических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принципов в деятельности учёного.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Трудовое воспитание: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Эстетическое воспитание</w:t>
      </w: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Ценности научного познания: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языком математики и математической культурой как средством познания мира;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овладением простейшими навыками исследовательской деятельности.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Физическое воспитание, формирование культуры здоровья и эмоционального благополучия: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сформированностью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Экологическое воспитание: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осознанием глобального характера экологических проблем и путей их решения.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Личностные результаты, обеспечивающие адаптацию </w:t>
      </w:r>
      <w:proofErr w:type="gramStart"/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обучающегося</w:t>
      </w:r>
      <w:proofErr w:type="gramEnd"/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 xml:space="preserve"> к изменяющимся условиям социальной и природной среды:</w:t>
      </w:r>
    </w:p>
    <w:p w:rsidR="002E6DB5" w:rsidRPr="002E6DB5" w:rsidRDefault="002E6DB5" w:rsidP="002E6D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2E6DB5" w:rsidRPr="002E6DB5" w:rsidRDefault="002E6DB5" w:rsidP="002E6D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2E6DB5" w:rsidRPr="002E6DB5" w:rsidRDefault="002E6DB5" w:rsidP="002E6DB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МЕТАПРЕДМЕТНЫЕ РЕЗУЛЬТАТЫ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Метапредметные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результаты освоения программы учебного курса «Геометрия» характеризуются овладением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универсальными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познавательными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действиями, универсальными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коммуникативными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 и универсальными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регулятивными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действиями.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1)   Универсальные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познавательные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логические действия: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контрпримеры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; обосновывать собственные рассуждения;</w:t>
      </w:r>
    </w:p>
    <w:p w:rsidR="002E6DB5" w:rsidRPr="002E6DB5" w:rsidRDefault="002E6DB5" w:rsidP="002E6DB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Базовые исследовательские действия:</w:t>
      </w:r>
    </w:p>
    <w:p w:rsidR="002E6DB5" w:rsidRPr="002E6DB5" w:rsidRDefault="002E6DB5" w:rsidP="002E6D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E6DB5" w:rsidRPr="002E6DB5" w:rsidRDefault="002E6DB5" w:rsidP="002E6D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E6DB5" w:rsidRPr="002E6DB5" w:rsidRDefault="002E6DB5" w:rsidP="002E6D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E6DB5" w:rsidRPr="002E6DB5" w:rsidRDefault="002E6DB5" w:rsidP="002E6DB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Работа с информацией:</w:t>
      </w:r>
    </w:p>
    <w:p w:rsidR="002E6DB5" w:rsidRPr="002E6DB5" w:rsidRDefault="002E6DB5" w:rsidP="002E6D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2E6DB5" w:rsidRPr="002E6DB5" w:rsidRDefault="002E6DB5" w:rsidP="002E6D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E6DB5" w:rsidRPr="002E6DB5" w:rsidRDefault="002E6DB5" w:rsidP="002E6D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E6DB5" w:rsidRPr="002E6DB5" w:rsidRDefault="002E6DB5" w:rsidP="002E6DB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2)  Универсальные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коммуникативные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действия обеспечивают </w:t>
      </w:r>
      <w:proofErr w:type="spellStart"/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сформированность</w:t>
      </w:r>
      <w:proofErr w:type="spellEnd"/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 xml:space="preserve"> социальных навыков обучающихся.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Общение:</w:t>
      </w:r>
    </w:p>
    <w:p w:rsidR="002E6DB5" w:rsidRPr="002E6DB5" w:rsidRDefault="002E6DB5" w:rsidP="002E6D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E6DB5" w:rsidRPr="002E6DB5" w:rsidRDefault="002E6DB5" w:rsidP="002E6D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2E6DB5" w:rsidRPr="002E6DB5" w:rsidRDefault="002E6DB5" w:rsidP="002E6DB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Сотрудничество:</w:t>
      </w:r>
    </w:p>
    <w:p w:rsidR="002E6DB5" w:rsidRPr="002E6DB5" w:rsidRDefault="002E6DB5" w:rsidP="002E6D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2E6DB5" w:rsidRPr="002E6DB5" w:rsidRDefault="002E6DB5" w:rsidP="002E6D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2E6DB5" w:rsidRPr="002E6DB5" w:rsidRDefault="002E6DB5" w:rsidP="002E6D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участвовать в групповых формах работы (обсуждения, обмен мнениями, мозговые штурмы и др.);</w:t>
      </w:r>
    </w:p>
    <w:p w:rsidR="002E6DB5" w:rsidRPr="002E6DB5" w:rsidRDefault="002E6DB5" w:rsidP="002E6D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выполнять свою часть работы и координировать свои действия с другими членами команды;</w:t>
      </w:r>
    </w:p>
    <w:p w:rsidR="002E6DB5" w:rsidRPr="002E6DB5" w:rsidRDefault="002E6DB5" w:rsidP="002E6DB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3)  Универсальные </w:t>
      </w:r>
      <w:r w:rsidRPr="002E6DB5">
        <w:rPr>
          <w:rFonts w:ascii="LiberationSerif" w:eastAsia="Times New Roman" w:hAnsi="LiberationSerif" w:cs="Times New Roman"/>
          <w:b/>
          <w:bCs/>
          <w:i/>
          <w:iCs/>
          <w:color w:val="000000"/>
          <w:sz w:val="20"/>
          <w:szCs w:val="20"/>
          <w:lang w:eastAsia="ru-RU"/>
        </w:rPr>
        <w:t>регулятивные </w:t>
      </w:r>
      <w:r w:rsidRPr="002E6DB5">
        <w:rPr>
          <w:rFonts w:ascii="LiberationSerif" w:eastAsia="Times New Roman" w:hAnsi="LiberationSerif" w:cs="Times New Roman"/>
          <w:i/>
          <w:iCs/>
          <w:color w:val="000000"/>
          <w:sz w:val="20"/>
          <w:szCs w:val="20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Самоорганизация: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olor w:val="000000"/>
          <w:sz w:val="20"/>
          <w:szCs w:val="20"/>
          <w:lang w:eastAsia="ru-RU"/>
        </w:rPr>
        <w:t>Самоконтроль:</w:t>
      </w:r>
    </w:p>
    <w:p w:rsidR="002E6DB5" w:rsidRPr="002E6DB5" w:rsidRDefault="002E6DB5" w:rsidP="002E6D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2E6DB5" w:rsidRPr="002E6DB5" w:rsidRDefault="002E6DB5" w:rsidP="002E6D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E6DB5" w:rsidRPr="002E6DB5" w:rsidRDefault="002E6DB5" w:rsidP="002E6DB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недостижения</w:t>
      </w:r>
      <w:proofErr w:type="spell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цели, находить ошибку, давать оценку приобретённому опыту.</w:t>
      </w:r>
    </w:p>
    <w:p w:rsidR="002E6DB5" w:rsidRPr="002E6DB5" w:rsidRDefault="002E6DB5" w:rsidP="002E6DB5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2E6DB5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ПРЕДМЕТНЫЕ РЕЗУЛЬТАТЫ</w:t>
      </w:r>
    </w:p>
    <w:p w:rsidR="002E6DB5" w:rsidRPr="002E6DB5" w:rsidRDefault="002E6DB5" w:rsidP="002E6DB5">
      <w:pPr>
        <w:shd w:val="clear" w:color="auto" w:fill="FFFFFF"/>
        <w:spacing w:after="0" w:line="240" w:lineRule="auto"/>
        <w:ind w:firstLine="227"/>
        <w:jc w:val="both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Освоение учебного курса «Геометрия» на уровне 8 класса должно обеспечивать достижение следующих предметных образовательных результатов: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lastRenderedPageBreak/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свойства точки пересечения медиан треугольника (центра масс) в решении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средней линии треугольника и трапеции, применять их свойства при решении геометрических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Пользоваться теоремой Фалеса и теоремой о пропорциональных отрезках, применять их для решения практических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признаки подобия треугольников в решении геометрических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теоремой Пифагора для решения геометрических и практических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Строить математическую модель в практических задачах, самостоятельно делать чертёж и </w:t>
      </w:r>
      <w:proofErr w:type="gramStart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на ходить</w:t>
      </w:r>
      <w:proofErr w:type="gramEnd"/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 xml:space="preserve"> соответствующие длины.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понятиями синуса, косинуса и тангенса острого угла прямоугольного треугольника.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Пользоваться этими понятия ми для решения практических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Вычислять (различными способами) площадь треугольника и площади многоугольных фигур (пользуясь, где необходимо, калькулятором).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полученные умения в практических задачах.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2E6DB5" w:rsidRPr="002E6DB5" w:rsidRDefault="002E6DB5" w:rsidP="002E6DB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2E6DB5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B07278" w:rsidRPr="00B07278" w:rsidRDefault="00B07278" w:rsidP="00B07278">
      <w:pPr>
        <w:pStyle w:val="a4"/>
        <w:numPr>
          <w:ilvl w:val="0"/>
          <w:numId w:val="8"/>
        </w:num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B07278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ТЕМАТИЧЕСКОЕ ПЛАНИРОВАНИЕ </w:t>
      </w:r>
    </w:p>
    <w:tbl>
      <w:tblPr>
        <w:tblW w:w="155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0"/>
        <w:gridCol w:w="2636"/>
        <w:gridCol w:w="752"/>
        <w:gridCol w:w="1642"/>
        <w:gridCol w:w="1698"/>
        <w:gridCol w:w="1260"/>
        <w:gridCol w:w="2472"/>
        <w:gridCol w:w="1788"/>
        <w:gridCol w:w="2693"/>
      </w:tblGrid>
      <w:tr w:rsidR="00B07278" w:rsidRPr="002F3A54" w:rsidTr="008F7F67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4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4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7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07278" w:rsidRPr="002F3A54" w:rsidTr="008F7F67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2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07278" w:rsidRPr="002F3A54" w:rsidRDefault="00B07278" w:rsidP="008F7F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 </w:t>
            </w:r>
            <w:r w:rsidRPr="002F3A5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Четырёхугольники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Параллелограмм, его признаки и 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02.09.2022 07.09.2022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Изображать и находить на чертежах четырёхугольники разных видов и их элементы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определения: параллелограмма;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https://www.yaklass.ru/p/geometria/8-klass/chetyrekhugolniki-9229/parallelogramm-svoistva-parallelogramma-trapetciia-9234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Частные случаи параллелограммов (прямоугольник, ромб, квадрат), их признаки и 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09.09.2022 21.09.2022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Формулировать определения: параллелограмма;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ромба;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https://www.yaklass.ru/p/geometria/8-klass/chetyrekhugolniki-9229/priamougolnik-kvadrat-priznaki-priamougolnika-i-kvadrata-romb-9231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https://resh.edu.ru/subject/lesson/1495/start/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Трапеция.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23.09.2022 28.09.2022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Формулировать определения: параллелограмма;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ромба;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равнобокой 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прямоугольной 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https://resh.edu.ru/subject/lesson/2009/start/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https://resh.edu.ru/subject/lesson/2011/start/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https://www.yaklass.ru/p/geometria/8-klass/chetyrekhugolniki-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Равнобокая и прямоугольная трапеции.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30.09.2022 05.10.2022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Доказывать и использовать при решении задач признаки и свойства: параллелограмма;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ромба;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равнобокой 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прямоугольной 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https://www.yaklass.ru/p/geometria/8-klass/chetyrekhugolniki-9229/parallelogramm-svoistva-parallelogramma-trapetciia-9234/re-6b5b4f86-6daa-47a0-ba4a-b95467486197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https://ru.onlinemschool.c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om/math/formula/trapezium_right/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https://ru.onlinemschool.com/math/formula/trapezium_isosceles/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https://shkolkovo.net/catalog/planimetriya_chast_i/ravnobedrennaya_trapeciya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pacing w:val="-1"/>
                <w:sz w:val="18"/>
                <w:szCs w:val="18"/>
                <w:lang w:eastAsia="ru-RU"/>
              </w:rPr>
              <w:t>Удвоение медианы.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Применять метод удвоения медианы треугольника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https://foxford.ru/wiki/matematika/udvoenie-mediany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Центральная симметрия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Использовать цифровые ресурсы для исследования свойств изучаемых фигур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https://resh.edu.ru/subject/lesson/2010/start/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</w:t>
            </w:r>
            <w:r w:rsidRPr="002F3A5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Теорема Фалеса и теорема о пропорциональных отрезках, подобные треугольники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Теорема Фалеса и теорема о пропорциональных отрезках.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14.10.2022 19.10.2022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Проводить построения с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помощью циркуля и линейки с использование теоремы Фалеса и теоремы о пропорциональных отрезках;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четвёртый пропорциональный отрезок;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https://resh.edu.ru/subject/lesson/2010/start/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Средняя линия треугольника.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21.10.2022 26.10.2022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средней линии треугольника;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https://resh.edu.ru/subject/lesson/2015/start/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Трапеция, её средняя линия.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28.10.2022 09.11.2022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средней линии трапеции;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https://urok.1sept.ru/articles/629102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11.11.2022 16.11.2022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четвёртый пропорциональный отрезок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https://resh.edu.ru/subject/lesson/3035/start/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Свойства центра ма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сс в </w:t>
            </w: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еугольнике.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18.11.2022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23.11.2022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Проводить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доказательство того;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медианы треугольника пересекаются в одной точке;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находить связь с центром масс;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котором медианы делятся точкой их пере сечения;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https://urok.1sept.ru/articl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es/581753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2.6.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Подобные треугольники.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Находить подобные треугольники на готовых чертежах с указанием соответствующих признаков подобия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https://urok.1sept.ru/articles/581753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Три признака подобия треугольников.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30.11.2022 07.12.2022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с использованием признаков подобия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Доказывать три признака подобия треугольников.;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Применять полученные знания при решении геометрических и практических задач;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https://www.yaklass.ru/p/geometria/8-klass/podobnye-treugolniki-9236/priznaki-podobiia-treugolnikov-9525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https://resh.edu.ru/subject/lesson/2503/start/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2.8.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Практическое применение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09.12.2022 16.12.2022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Применять полученные знания при решении геометрических и практических задач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геометрии;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https://www.yaklass.ru/p/geometria/8-klass/podobnye-treugolniki-9236/primenenie-podobiia-reshenie-zadach-9482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https://resh.edu.ru/subject/lesson/3140/start/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 </w:t>
            </w:r>
            <w:r w:rsidRPr="002F3A5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lang w:eastAsia="ru-RU"/>
              </w:rPr>
              <w:t>П</w:t>
            </w:r>
            <w:r w:rsidRPr="002F3A5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лощадь. Нахождение площадей треугольников и многоугольных фигур. Площади подобных фигур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Понятие об общей теории площади.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Овладевать первичными представлениями об общей теории площади (меры);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площади;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выяснять их наглядный смысл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https://resh.edu.ru/subject/lesson/1484/start/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https://foxford.ru/wiki/matematika/ploschad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Формулы для площади треуголь</w:t>
            </w:r>
            <w:r w:rsidRPr="002F3A54"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  <w:lang w:eastAsia="ru-RU"/>
              </w:rPr>
              <w:t>ника, </w:t>
            </w: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параллелограмма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23.12.2022 28.12.2022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Выводить формулы площади параллелограмма;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трапеции из формулы площади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прямоугольника (квадрата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https://resh.edu.ru/subject/lesson/1493/start/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https://resh.edu.ru/subject/lesson/1492/start/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https://foxford.ru/wiki/matematika/ploschad-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treugolnika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площадей треугольников с общим основанием или общей высотой.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Овладевать первичными представлениями об общей теории площади (меры);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свойства площади;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выяснять их наглядный смысл;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https://shkolkovo.net/theory/42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https://foxford.ru/wiki/matematika/otnoshenie-ploschadey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Вычисление площадей сложных фигур через разбиение на части и </w:t>
            </w:r>
            <w:proofErr w:type="spellStart"/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достроение</w:t>
            </w:r>
            <w:proofErr w:type="spellEnd"/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13.01.2023 18.01.2023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Находить площади фигур;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изображённых на клетчатой бумаге;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разбиение на части и </w:t>
            </w:r>
            <w:proofErr w:type="spell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https://infourok.ru/ploschadi-figur-na-kletchatoy-bumage-formula-pika-1487216.html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Площади фигур на клетчатой бумаге.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20.01.2023 25.01.2023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Разбирать примеры использования вспомогательной площади для решения геометрических задач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https://easy-physic.ru/ploshhadi-figur-po-formule-pika/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Площади подобных фигур.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27.01.2023 01.02.2023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Находить площади подобных фигур;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https://easy-physic.ru/ploshhadi-figur-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po-formule-pika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3.7.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Вычисление площадей.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03.02.2023 08.02.2023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площади различных многоугольных фигур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https://resh.edu.ru/subject/lesson/2012/start/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Задачи с практическим содержанием.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10.02.2023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Решать задачи на площадь с практическим 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держанием;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https://resh.edu.ru/subject/lesson/2013/start/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Решение задач с помощью метода вспомогательной площади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площади подобных фигур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площади различных многоугольных фигур.;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https://foxford.ru/wiki/matematika/metod-vspomogatelnoy-ploschadi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 </w:t>
            </w:r>
            <w:r w:rsidRPr="002F3A54">
              <w:rPr>
                <w:rFonts w:ascii="Cambria" w:eastAsia="Times New Roman" w:hAnsi="Cambria" w:cs="Times New Roman"/>
                <w:b/>
                <w:bCs/>
                <w:color w:val="231F20"/>
                <w:sz w:val="18"/>
                <w:szCs w:val="18"/>
                <w:lang w:eastAsia="ru-RU"/>
              </w:rPr>
              <w:t>Теорема Пифагора и начала тригонометрии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Теорема Пифагора, её доказательство и применение.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17.02.2023 22.02.2023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Доказывать теорему Пифагора;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использоватьеё</w:t>
            </w:r>
            <w:proofErr w:type="spell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практических вычислениях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https://resh.edu.ru/subject/lesson/1490/start/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Обратная </w:t>
            </w:r>
            <w:proofErr w:type="spellStart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тео</w:t>
            </w:r>
            <w:proofErr w:type="spellEnd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рема Пифагора.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24.02.2023 01.03.2023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Доказывать теорему Пифагора;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spell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использоватьеё</w:t>
            </w:r>
            <w:proofErr w:type="spell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практических вычислениях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https://skysmart.ru/articles/mathematic/teorema-pifagora-formula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Определение тригонометрических функций острого угла, тригонометрические соотношения в 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прямо угольном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 треугольнике.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03.03.2023 10.03.2023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Формулировать определения тригонометрических функций острого угла;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их корректность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тригонометрические соотношения в прямоугольном треугольнике.;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https://resh.edu.ru/subject/lesson/2019/start/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https://resh.edu.ru/subject/lesson/2016/start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 xml:space="preserve">Основное тригонометрическое </w:t>
            </w: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lastRenderedPageBreak/>
              <w:t>тождество.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15.03.2023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17.03.2023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Использовать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формулы приведения и основное тригонометрическое тождество для нахождения соотношений между тригонометрическими функциями различных острых углов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https://skysmart.ru/article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s/mathematic/osnovnoe-trigonometricheskoe-tozhdestvo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Соотношения между сторонами в прямоугольных треугольниках с углами в 45</w:t>
            </w:r>
            <w:r w:rsidRPr="002F3A54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° </w:t>
            </w: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 45</w:t>
            </w:r>
            <w:r w:rsidRPr="002F3A54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°</w:t>
            </w: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; 30</w:t>
            </w:r>
            <w:r w:rsidRPr="002F3A54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° </w:t>
            </w: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 60</w:t>
            </w:r>
            <w:r w:rsidRPr="002F3A54">
              <w:rPr>
                <w:rFonts w:ascii="Tahoma" w:eastAsia="Times New Roman" w:hAnsi="Tahoma" w:cs="Tahoma"/>
                <w:color w:val="231F20"/>
                <w:sz w:val="18"/>
                <w:szCs w:val="18"/>
                <w:lang w:eastAsia="ru-RU"/>
              </w:rPr>
              <w:t>°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22.03.2023 24.03.2023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Исследовать соотношения между сторонами в прямоугольных треугольниках с углами в 45° и 45°; 30° и 60;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https://resh.edu.ru/subject/lesson/2017/start/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  Углы в окружности. Вписанные и описанные четырехугольники. Касательные к окружности. Касание окружности.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Вписанные и центральные углы,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угол между касательной и хордой.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05.04.2023 07.04.2023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Формулировать основные определения;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углами в круге (вписанный угол;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угол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https://resh.edu.ru/subject/lesson/2027/start/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https://resh.edu.ru/subject/lesson/2505/start/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Углы между хордами и секущими.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12.04.2023 14.04.2023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Находить вписанные углы;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опирающиеся на одну дугу;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углы с помощью теоремы о вписанных углах;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теоремы о вписанном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https://resh.edu.ru/subject/lesson/2504/start/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Вписанные и описанные четырёхугольники, их признаки и свойства.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0.25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19.04.2023 21.04.2023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Исследовать;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 помощью цифровых ресурсов;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вписанные и описанные четырёхугольники;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выводить их свойства и признаки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эти свойства и признаки при решении задач.;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https://ege-study.ru/ru/ege/materialy/matematika/vpisannyj-i-opisannyj-chetyrexugolniki-i-ix-svojstva/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https://uchitel.pro/описанная-и-вписанная-окружности/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Применение этих свой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ств пр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и решении геометрических задач.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26.04.2023 10.05.2023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 Формулировать основные определения;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углами в круге (вписанный угол;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угол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• </w:t>
            </w:r>
            <w:proofErr w:type="gramEnd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вписанные углы;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опирающиеся на одну дугу;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углы с помощью теоремы о вписанных углах;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теоремы о вписанном четырёхугольнике;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теоремы о центральном угле.;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https://uchitel.pro/описанная-и-вписанная-окружности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Взаимное расположение двух окружностей.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окружностей;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https://resh.edu.ru/subject/lesson/2033/main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color w:val="231F20"/>
                <w:sz w:val="18"/>
                <w:szCs w:val="18"/>
                <w:lang w:eastAsia="ru-RU"/>
              </w:rPr>
              <w:t>Касание окружностей.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касание окружностей;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1554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Повторение, обобщение знаний. </w:t>
            </w:r>
          </w:p>
        </w:tc>
      </w:tr>
      <w:tr w:rsidR="00B07278" w:rsidRPr="002F3A54" w:rsidTr="008F7F67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19.05.2023 31.05.2023</w:t>
            </w:r>
          </w:p>
        </w:tc>
        <w:tc>
          <w:tcPr>
            <w:tcW w:w="2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на повторение;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иллюстрирующие связи между 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различными частями курса</w:t>
            </w:r>
            <w:proofErr w:type="gramStart"/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.;;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single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Устный опрос;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образовательные ресурсы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07278" w:rsidRPr="002F3A54" w:rsidTr="008F7F67">
        <w:tc>
          <w:tcPr>
            <w:tcW w:w="3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B07278" w:rsidRPr="002F3A54" w:rsidRDefault="00B07278" w:rsidP="008F7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07278" w:rsidRDefault="00B07278" w:rsidP="00B07278">
      <w:pPr>
        <w:pStyle w:val="a4"/>
        <w:numPr>
          <w:ilvl w:val="0"/>
          <w:numId w:val="8"/>
        </w:numPr>
      </w:pPr>
    </w:p>
    <w:p w:rsidR="009A4F9B" w:rsidRDefault="009A4F9B"/>
    <w:sectPr w:rsidR="009A4F9B" w:rsidSect="00B072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77857"/>
    <w:multiLevelType w:val="multilevel"/>
    <w:tmpl w:val="E05E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FD3322"/>
    <w:multiLevelType w:val="multilevel"/>
    <w:tmpl w:val="8996B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61BA4"/>
    <w:multiLevelType w:val="multilevel"/>
    <w:tmpl w:val="15E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CF7B42"/>
    <w:multiLevelType w:val="multilevel"/>
    <w:tmpl w:val="CC44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FF1F4C"/>
    <w:multiLevelType w:val="multilevel"/>
    <w:tmpl w:val="DCD4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762C8E"/>
    <w:multiLevelType w:val="multilevel"/>
    <w:tmpl w:val="D97E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107D1E"/>
    <w:multiLevelType w:val="multilevel"/>
    <w:tmpl w:val="7626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AF40BF"/>
    <w:multiLevelType w:val="multilevel"/>
    <w:tmpl w:val="64127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6DB5"/>
    <w:rsid w:val="00006A6D"/>
    <w:rsid w:val="00013CFE"/>
    <w:rsid w:val="0001595C"/>
    <w:rsid w:val="000159D5"/>
    <w:rsid w:val="00016ACC"/>
    <w:rsid w:val="0002280C"/>
    <w:rsid w:val="000234ED"/>
    <w:rsid w:val="00026558"/>
    <w:rsid w:val="000312C5"/>
    <w:rsid w:val="00031F47"/>
    <w:rsid w:val="000328C3"/>
    <w:rsid w:val="00041801"/>
    <w:rsid w:val="00045C0B"/>
    <w:rsid w:val="0004763A"/>
    <w:rsid w:val="00052873"/>
    <w:rsid w:val="00060C9D"/>
    <w:rsid w:val="00060CA0"/>
    <w:rsid w:val="00061C6D"/>
    <w:rsid w:val="00063F94"/>
    <w:rsid w:val="0006447B"/>
    <w:rsid w:val="00070304"/>
    <w:rsid w:val="000712BE"/>
    <w:rsid w:val="000717C2"/>
    <w:rsid w:val="0007438D"/>
    <w:rsid w:val="00074B70"/>
    <w:rsid w:val="00075C9E"/>
    <w:rsid w:val="00080D45"/>
    <w:rsid w:val="00084F0E"/>
    <w:rsid w:val="000872A5"/>
    <w:rsid w:val="0008790F"/>
    <w:rsid w:val="0009340C"/>
    <w:rsid w:val="00093F29"/>
    <w:rsid w:val="000A0C85"/>
    <w:rsid w:val="000A1E18"/>
    <w:rsid w:val="000A2CA9"/>
    <w:rsid w:val="000A4989"/>
    <w:rsid w:val="000A6CC2"/>
    <w:rsid w:val="000B0131"/>
    <w:rsid w:val="000B092B"/>
    <w:rsid w:val="000B1B6D"/>
    <w:rsid w:val="000B3FFF"/>
    <w:rsid w:val="000D5FEB"/>
    <w:rsid w:val="000E1D5D"/>
    <w:rsid w:val="000E299F"/>
    <w:rsid w:val="000E6C61"/>
    <w:rsid w:val="000F2FD0"/>
    <w:rsid w:val="000F333E"/>
    <w:rsid w:val="000F6894"/>
    <w:rsid w:val="00100E3F"/>
    <w:rsid w:val="00101F7A"/>
    <w:rsid w:val="0011547B"/>
    <w:rsid w:val="00115B56"/>
    <w:rsid w:val="001178B7"/>
    <w:rsid w:val="00124861"/>
    <w:rsid w:val="001262B0"/>
    <w:rsid w:val="00131244"/>
    <w:rsid w:val="0013222F"/>
    <w:rsid w:val="0013279C"/>
    <w:rsid w:val="00134723"/>
    <w:rsid w:val="001350E1"/>
    <w:rsid w:val="001363D6"/>
    <w:rsid w:val="00136EC5"/>
    <w:rsid w:val="00137161"/>
    <w:rsid w:val="001405CF"/>
    <w:rsid w:val="00140D1B"/>
    <w:rsid w:val="001425BE"/>
    <w:rsid w:val="00142F28"/>
    <w:rsid w:val="00145002"/>
    <w:rsid w:val="00146FA7"/>
    <w:rsid w:val="00147C51"/>
    <w:rsid w:val="001543BC"/>
    <w:rsid w:val="00160D6C"/>
    <w:rsid w:val="001613C1"/>
    <w:rsid w:val="001617B2"/>
    <w:rsid w:val="00164F16"/>
    <w:rsid w:val="00165A7D"/>
    <w:rsid w:val="0017037B"/>
    <w:rsid w:val="0017130E"/>
    <w:rsid w:val="00174EF9"/>
    <w:rsid w:val="001756D0"/>
    <w:rsid w:val="00175782"/>
    <w:rsid w:val="00176D0B"/>
    <w:rsid w:val="00177F87"/>
    <w:rsid w:val="001847B6"/>
    <w:rsid w:val="00187ABE"/>
    <w:rsid w:val="001A11C3"/>
    <w:rsid w:val="001B0638"/>
    <w:rsid w:val="001B2E05"/>
    <w:rsid w:val="001B42B7"/>
    <w:rsid w:val="001C2F89"/>
    <w:rsid w:val="001C4A34"/>
    <w:rsid w:val="001C4C23"/>
    <w:rsid w:val="001D0BAE"/>
    <w:rsid w:val="001D1FF0"/>
    <w:rsid w:val="001D3520"/>
    <w:rsid w:val="001D689B"/>
    <w:rsid w:val="001D7676"/>
    <w:rsid w:val="001E0453"/>
    <w:rsid w:val="001E20E6"/>
    <w:rsid w:val="001E677E"/>
    <w:rsid w:val="001E68EE"/>
    <w:rsid w:val="001E6901"/>
    <w:rsid w:val="001F6375"/>
    <w:rsid w:val="001F7A1B"/>
    <w:rsid w:val="00204E9F"/>
    <w:rsid w:val="00206305"/>
    <w:rsid w:val="002067D9"/>
    <w:rsid w:val="00206BDD"/>
    <w:rsid w:val="00206E78"/>
    <w:rsid w:val="00211876"/>
    <w:rsid w:val="0021191E"/>
    <w:rsid w:val="002204E9"/>
    <w:rsid w:val="00220B8D"/>
    <w:rsid w:val="00225373"/>
    <w:rsid w:val="00226DD9"/>
    <w:rsid w:val="00227C15"/>
    <w:rsid w:val="002332B1"/>
    <w:rsid w:val="002406AF"/>
    <w:rsid w:val="00241F23"/>
    <w:rsid w:val="00242F36"/>
    <w:rsid w:val="00243F13"/>
    <w:rsid w:val="0024632C"/>
    <w:rsid w:val="00252FA3"/>
    <w:rsid w:val="002553BB"/>
    <w:rsid w:val="00257F36"/>
    <w:rsid w:val="00260A9A"/>
    <w:rsid w:val="002619D4"/>
    <w:rsid w:val="00261F51"/>
    <w:rsid w:val="00265361"/>
    <w:rsid w:val="00267C50"/>
    <w:rsid w:val="002704F4"/>
    <w:rsid w:val="00271C03"/>
    <w:rsid w:val="002741A7"/>
    <w:rsid w:val="00286D5A"/>
    <w:rsid w:val="00287C70"/>
    <w:rsid w:val="00290EBE"/>
    <w:rsid w:val="00291252"/>
    <w:rsid w:val="00293E34"/>
    <w:rsid w:val="002A4719"/>
    <w:rsid w:val="002A6071"/>
    <w:rsid w:val="002B7890"/>
    <w:rsid w:val="002C5837"/>
    <w:rsid w:val="002C638E"/>
    <w:rsid w:val="002D0B6B"/>
    <w:rsid w:val="002D1DBD"/>
    <w:rsid w:val="002D4627"/>
    <w:rsid w:val="002D4EE1"/>
    <w:rsid w:val="002E09D0"/>
    <w:rsid w:val="002E0F0E"/>
    <w:rsid w:val="002E1B97"/>
    <w:rsid w:val="002E21C5"/>
    <w:rsid w:val="002E3BF5"/>
    <w:rsid w:val="002E506C"/>
    <w:rsid w:val="002E571A"/>
    <w:rsid w:val="002E6DB5"/>
    <w:rsid w:val="002F3B6D"/>
    <w:rsid w:val="002F4F7C"/>
    <w:rsid w:val="002F5E6A"/>
    <w:rsid w:val="00301CC4"/>
    <w:rsid w:val="00303FC2"/>
    <w:rsid w:val="00306D15"/>
    <w:rsid w:val="00310138"/>
    <w:rsid w:val="003145A2"/>
    <w:rsid w:val="003234B3"/>
    <w:rsid w:val="00326FA6"/>
    <w:rsid w:val="0033373A"/>
    <w:rsid w:val="0033386C"/>
    <w:rsid w:val="00334B2F"/>
    <w:rsid w:val="00336984"/>
    <w:rsid w:val="003429C2"/>
    <w:rsid w:val="00350683"/>
    <w:rsid w:val="00351CB1"/>
    <w:rsid w:val="00351F86"/>
    <w:rsid w:val="003566A3"/>
    <w:rsid w:val="00357C8C"/>
    <w:rsid w:val="0036174E"/>
    <w:rsid w:val="00365597"/>
    <w:rsid w:val="00365A18"/>
    <w:rsid w:val="00365AE3"/>
    <w:rsid w:val="00366B8B"/>
    <w:rsid w:val="00366DCF"/>
    <w:rsid w:val="00370DF8"/>
    <w:rsid w:val="003766F4"/>
    <w:rsid w:val="00376793"/>
    <w:rsid w:val="003850BB"/>
    <w:rsid w:val="0038630A"/>
    <w:rsid w:val="00386FE3"/>
    <w:rsid w:val="003A0352"/>
    <w:rsid w:val="003A0CD1"/>
    <w:rsid w:val="003A244E"/>
    <w:rsid w:val="003A308B"/>
    <w:rsid w:val="003A5C2B"/>
    <w:rsid w:val="003B0EAE"/>
    <w:rsid w:val="003B1117"/>
    <w:rsid w:val="003C2268"/>
    <w:rsid w:val="003C57AD"/>
    <w:rsid w:val="003D545C"/>
    <w:rsid w:val="003D5587"/>
    <w:rsid w:val="003D6EFB"/>
    <w:rsid w:val="003E02E2"/>
    <w:rsid w:val="003E13D0"/>
    <w:rsid w:val="003E427D"/>
    <w:rsid w:val="003E590E"/>
    <w:rsid w:val="004000A5"/>
    <w:rsid w:val="00402868"/>
    <w:rsid w:val="00404580"/>
    <w:rsid w:val="004049B6"/>
    <w:rsid w:val="00404F62"/>
    <w:rsid w:val="00405B70"/>
    <w:rsid w:val="00407A53"/>
    <w:rsid w:val="004155F7"/>
    <w:rsid w:val="00420EE3"/>
    <w:rsid w:val="00424F1C"/>
    <w:rsid w:val="00425B85"/>
    <w:rsid w:val="00427288"/>
    <w:rsid w:val="004308E8"/>
    <w:rsid w:val="004323FE"/>
    <w:rsid w:val="00435FC3"/>
    <w:rsid w:val="00437AE0"/>
    <w:rsid w:val="00442462"/>
    <w:rsid w:val="00443DF1"/>
    <w:rsid w:val="00447A9F"/>
    <w:rsid w:val="00450B54"/>
    <w:rsid w:val="00454F98"/>
    <w:rsid w:val="00457C0F"/>
    <w:rsid w:val="00461632"/>
    <w:rsid w:val="00461B0A"/>
    <w:rsid w:val="00463CC5"/>
    <w:rsid w:val="00471AB0"/>
    <w:rsid w:val="004741BD"/>
    <w:rsid w:val="00475DF3"/>
    <w:rsid w:val="00480665"/>
    <w:rsid w:val="00484351"/>
    <w:rsid w:val="0048603B"/>
    <w:rsid w:val="00491B20"/>
    <w:rsid w:val="00492FCC"/>
    <w:rsid w:val="00493431"/>
    <w:rsid w:val="00495774"/>
    <w:rsid w:val="00496D7A"/>
    <w:rsid w:val="004A029F"/>
    <w:rsid w:val="004A0ECD"/>
    <w:rsid w:val="004A1EE8"/>
    <w:rsid w:val="004A26FA"/>
    <w:rsid w:val="004A4E32"/>
    <w:rsid w:val="004B2E3B"/>
    <w:rsid w:val="004B5BB2"/>
    <w:rsid w:val="004B74AA"/>
    <w:rsid w:val="004C0532"/>
    <w:rsid w:val="004C0644"/>
    <w:rsid w:val="004C07CE"/>
    <w:rsid w:val="004C1F35"/>
    <w:rsid w:val="004C615B"/>
    <w:rsid w:val="004C7030"/>
    <w:rsid w:val="004D284A"/>
    <w:rsid w:val="004E0E94"/>
    <w:rsid w:val="004E18C4"/>
    <w:rsid w:val="004E4454"/>
    <w:rsid w:val="004F0292"/>
    <w:rsid w:val="004F1A61"/>
    <w:rsid w:val="004F2DC9"/>
    <w:rsid w:val="004F678C"/>
    <w:rsid w:val="004F7363"/>
    <w:rsid w:val="0050150D"/>
    <w:rsid w:val="00501DBB"/>
    <w:rsid w:val="00506EF4"/>
    <w:rsid w:val="00513F39"/>
    <w:rsid w:val="005210C2"/>
    <w:rsid w:val="00521F4D"/>
    <w:rsid w:val="00523BD7"/>
    <w:rsid w:val="005248F3"/>
    <w:rsid w:val="00527843"/>
    <w:rsid w:val="00534A89"/>
    <w:rsid w:val="00536AAE"/>
    <w:rsid w:val="00537DC2"/>
    <w:rsid w:val="00537FDD"/>
    <w:rsid w:val="00540049"/>
    <w:rsid w:val="005437B8"/>
    <w:rsid w:val="00543D8A"/>
    <w:rsid w:val="0054771F"/>
    <w:rsid w:val="00556783"/>
    <w:rsid w:val="00556B3D"/>
    <w:rsid w:val="00561E32"/>
    <w:rsid w:val="00566948"/>
    <w:rsid w:val="00567662"/>
    <w:rsid w:val="00567EB2"/>
    <w:rsid w:val="00571566"/>
    <w:rsid w:val="00571DAF"/>
    <w:rsid w:val="00572763"/>
    <w:rsid w:val="00582DE6"/>
    <w:rsid w:val="00583F16"/>
    <w:rsid w:val="0058452E"/>
    <w:rsid w:val="00586B0C"/>
    <w:rsid w:val="005876D4"/>
    <w:rsid w:val="00590C40"/>
    <w:rsid w:val="00594656"/>
    <w:rsid w:val="005A26BF"/>
    <w:rsid w:val="005A6682"/>
    <w:rsid w:val="005A6E67"/>
    <w:rsid w:val="005B00BA"/>
    <w:rsid w:val="005B593D"/>
    <w:rsid w:val="005C10AD"/>
    <w:rsid w:val="005C5046"/>
    <w:rsid w:val="005C6ADE"/>
    <w:rsid w:val="005D375B"/>
    <w:rsid w:val="005D6292"/>
    <w:rsid w:val="005D7022"/>
    <w:rsid w:val="005D7C4E"/>
    <w:rsid w:val="005E2175"/>
    <w:rsid w:val="005F0D53"/>
    <w:rsid w:val="005F408E"/>
    <w:rsid w:val="005F4247"/>
    <w:rsid w:val="005F441A"/>
    <w:rsid w:val="005F5A5C"/>
    <w:rsid w:val="005F7E41"/>
    <w:rsid w:val="006002A5"/>
    <w:rsid w:val="00600CBA"/>
    <w:rsid w:val="006013D0"/>
    <w:rsid w:val="0060387A"/>
    <w:rsid w:val="00603B3C"/>
    <w:rsid w:val="00604837"/>
    <w:rsid w:val="006054B3"/>
    <w:rsid w:val="00607E26"/>
    <w:rsid w:val="00611520"/>
    <w:rsid w:val="00612934"/>
    <w:rsid w:val="00614AA5"/>
    <w:rsid w:val="00614C43"/>
    <w:rsid w:val="00621787"/>
    <w:rsid w:val="0062199B"/>
    <w:rsid w:val="00625B09"/>
    <w:rsid w:val="00630598"/>
    <w:rsid w:val="006315ED"/>
    <w:rsid w:val="00631736"/>
    <w:rsid w:val="006333FF"/>
    <w:rsid w:val="00643B78"/>
    <w:rsid w:val="00644933"/>
    <w:rsid w:val="006460AB"/>
    <w:rsid w:val="00646800"/>
    <w:rsid w:val="0064706A"/>
    <w:rsid w:val="006508EA"/>
    <w:rsid w:val="006536FE"/>
    <w:rsid w:val="006634F1"/>
    <w:rsid w:val="00663977"/>
    <w:rsid w:val="00672285"/>
    <w:rsid w:val="00672C32"/>
    <w:rsid w:val="006750FE"/>
    <w:rsid w:val="00677316"/>
    <w:rsid w:val="006773B8"/>
    <w:rsid w:val="00677A4B"/>
    <w:rsid w:val="00686756"/>
    <w:rsid w:val="00686E5A"/>
    <w:rsid w:val="00687C74"/>
    <w:rsid w:val="00690E1F"/>
    <w:rsid w:val="00693588"/>
    <w:rsid w:val="00694B43"/>
    <w:rsid w:val="006A590C"/>
    <w:rsid w:val="006A680B"/>
    <w:rsid w:val="006C056A"/>
    <w:rsid w:val="006D1D04"/>
    <w:rsid w:val="006D20B1"/>
    <w:rsid w:val="006D4606"/>
    <w:rsid w:val="006D627D"/>
    <w:rsid w:val="006E098C"/>
    <w:rsid w:val="006E1D77"/>
    <w:rsid w:val="006E2998"/>
    <w:rsid w:val="006E4B2B"/>
    <w:rsid w:val="006E69FC"/>
    <w:rsid w:val="006F0FD3"/>
    <w:rsid w:val="006F73E7"/>
    <w:rsid w:val="00703868"/>
    <w:rsid w:val="0070507B"/>
    <w:rsid w:val="007114F9"/>
    <w:rsid w:val="00721F55"/>
    <w:rsid w:val="007234D9"/>
    <w:rsid w:val="0072419F"/>
    <w:rsid w:val="007254E8"/>
    <w:rsid w:val="0072632D"/>
    <w:rsid w:val="00735155"/>
    <w:rsid w:val="00740190"/>
    <w:rsid w:val="00747F8C"/>
    <w:rsid w:val="007501C5"/>
    <w:rsid w:val="00751E02"/>
    <w:rsid w:val="00753285"/>
    <w:rsid w:val="00753B51"/>
    <w:rsid w:val="00755E0D"/>
    <w:rsid w:val="0076432D"/>
    <w:rsid w:val="007665FB"/>
    <w:rsid w:val="007675AD"/>
    <w:rsid w:val="00772DE2"/>
    <w:rsid w:val="00781210"/>
    <w:rsid w:val="007872FF"/>
    <w:rsid w:val="0079270B"/>
    <w:rsid w:val="007A00EE"/>
    <w:rsid w:val="007A7958"/>
    <w:rsid w:val="007B155F"/>
    <w:rsid w:val="007B7DBF"/>
    <w:rsid w:val="007C367B"/>
    <w:rsid w:val="007C5AC0"/>
    <w:rsid w:val="007C6424"/>
    <w:rsid w:val="007D3011"/>
    <w:rsid w:val="007D4407"/>
    <w:rsid w:val="007D69AF"/>
    <w:rsid w:val="007E2971"/>
    <w:rsid w:val="007E73A3"/>
    <w:rsid w:val="007F3574"/>
    <w:rsid w:val="007F7404"/>
    <w:rsid w:val="00801797"/>
    <w:rsid w:val="008159D6"/>
    <w:rsid w:val="00815F08"/>
    <w:rsid w:val="0082054F"/>
    <w:rsid w:val="00823D10"/>
    <w:rsid w:val="008279D5"/>
    <w:rsid w:val="00831718"/>
    <w:rsid w:val="00832DE3"/>
    <w:rsid w:val="00834422"/>
    <w:rsid w:val="00834DA7"/>
    <w:rsid w:val="00843531"/>
    <w:rsid w:val="0084647B"/>
    <w:rsid w:val="0084657A"/>
    <w:rsid w:val="008468EC"/>
    <w:rsid w:val="00847E15"/>
    <w:rsid w:val="00850BEB"/>
    <w:rsid w:val="00862B3F"/>
    <w:rsid w:val="00863D4B"/>
    <w:rsid w:val="00865336"/>
    <w:rsid w:val="008655EA"/>
    <w:rsid w:val="00865BCA"/>
    <w:rsid w:val="00867353"/>
    <w:rsid w:val="008801C4"/>
    <w:rsid w:val="00880309"/>
    <w:rsid w:val="0088410D"/>
    <w:rsid w:val="00885B43"/>
    <w:rsid w:val="00887F4C"/>
    <w:rsid w:val="00890C47"/>
    <w:rsid w:val="00891131"/>
    <w:rsid w:val="00892A05"/>
    <w:rsid w:val="00893999"/>
    <w:rsid w:val="00896AC0"/>
    <w:rsid w:val="00897853"/>
    <w:rsid w:val="008A4167"/>
    <w:rsid w:val="008A48B6"/>
    <w:rsid w:val="008B3E3E"/>
    <w:rsid w:val="008B6CFD"/>
    <w:rsid w:val="008B72F5"/>
    <w:rsid w:val="008C0AE4"/>
    <w:rsid w:val="008C69D6"/>
    <w:rsid w:val="008D3852"/>
    <w:rsid w:val="008D75A0"/>
    <w:rsid w:val="008E5DF0"/>
    <w:rsid w:val="008F0F7F"/>
    <w:rsid w:val="008F195A"/>
    <w:rsid w:val="008F1BB9"/>
    <w:rsid w:val="008F1CD1"/>
    <w:rsid w:val="008F4C29"/>
    <w:rsid w:val="008F5B08"/>
    <w:rsid w:val="008F6DB6"/>
    <w:rsid w:val="00900B10"/>
    <w:rsid w:val="009019F8"/>
    <w:rsid w:val="00901DE4"/>
    <w:rsid w:val="00905425"/>
    <w:rsid w:val="009128EE"/>
    <w:rsid w:val="0091446C"/>
    <w:rsid w:val="00916F69"/>
    <w:rsid w:val="00920FC3"/>
    <w:rsid w:val="0092136D"/>
    <w:rsid w:val="009221E2"/>
    <w:rsid w:val="0092231A"/>
    <w:rsid w:val="009258B9"/>
    <w:rsid w:val="00926F48"/>
    <w:rsid w:val="0093291A"/>
    <w:rsid w:val="00932FFF"/>
    <w:rsid w:val="009342AE"/>
    <w:rsid w:val="009366CE"/>
    <w:rsid w:val="009374AC"/>
    <w:rsid w:val="0095315A"/>
    <w:rsid w:val="009640FB"/>
    <w:rsid w:val="009657E3"/>
    <w:rsid w:val="009703C0"/>
    <w:rsid w:val="00976555"/>
    <w:rsid w:val="00976FEF"/>
    <w:rsid w:val="00977287"/>
    <w:rsid w:val="00977A76"/>
    <w:rsid w:val="009867C4"/>
    <w:rsid w:val="009874C1"/>
    <w:rsid w:val="00987A80"/>
    <w:rsid w:val="00996984"/>
    <w:rsid w:val="009A0B48"/>
    <w:rsid w:val="009A4F9B"/>
    <w:rsid w:val="009A6707"/>
    <w:rsid w:val="009B1853"/>
    <w:rsid w:val="009B4796"/>
    <w:rsid w:val="009B4BEB"/>
    <w:rsid w:val="009C0229"/>
    <w:rsid w:val="009C55B4"/>
    <w:rsid w:val="009C6E4C"/>
    <w:rsid w:val="009C7FD1"/>
    <w:rsid w:val="009D0034"/>
    <w:rsid w:val="009D414B"/>
    <w:rsid w:val="009D41CE"/>
    <w:rsid w:val="009D6B80"/>
    <w:rsid w:val="009E455D"/>
    <w:rsid w:val="009E4998"/>
    <w:rsid w:val="009E4CE8"/>
    <w:rsid w:val="009F59B9"/>
    <w:rsid w:val="009F7457"/>
    <w:rsid w:val="00A02BD6"/>
    <w:rsid w:val="00A106DC"/>
    <w:rsid w:val="00A11D6A"/>
    <w:rsid w:val="00A17E57"/>
    <w:rsid w:val="00A22B46"/>
    <w:rsid w:val="00A27D35"/>
    <w:rsid w:val="00A350B7"/>
    <w:rsid w:val="00A3705A"/>
    <w:rsid w:val="00A40137"/>
    <w:rsid w:val="00A41E1F"/>
    <w:rsid w:val="00A4275D"/>
    <w:rsid w:val="00A44793"/>
    <w:rsid w:val="00A45ACD"/>
    <w:rsid w:val="00A51C20"/>
    <w:rsid w:val="00A55459"/>
    <w:rsid w:val="00A5791A"/>
    <w:rsid w:val="00A61E17"/>
    <w:rsid w:val="00A65CCB"/>
    <w:rsid w:val="00A65DEC"/>
    <w:rsid w:val="00A723AF"/>
    <w:rsid w:val="00A765AA"/>
    <w:rsid w:val="00A833CF"/>
    <w:rsid w:val="00A85D91"/>
    <w:rsid w:val="00A8600A"/>
    <w:rsid w:val="00A95BB7"/>
    <w:rsid w:val="00AA4187"/>
    <w:rsid w:val="00AA41FA"/>
    <w:rsid w:val="00AA4EE3"/>
    <w:rsid w:val="00AA646E"/>
    <w:rsid w:val="00AB1A33"/>
    <w:rsid w:val="00AB6D08"/>
    <w:rsid w:val="00AC2D74"/>
    <w:rsid w:val="00AD1771"/>
    <w:rsid w:val="00AD7CB0"/>
    <w:rsid w:val="00AD7DC6"/>
    <w:rsid w:val="00AE055B"/>
    <w:rsid w:val="00AE5B59"/>
    <w:rsid w:val="00AE5D58"/>
    <w:rsid w:val="00AE61D8"/>
    <w:rsid w:val="00AF01CE"/>
    <w:rsid w:val="00AF3C1E"/>
    <w:rsid w:val="00AF55D9"/>
    <w:rsid w:val="00AF6BA1"/>
    <w:rsid w:val="00AF7478"/>
    <w:rsid w:val="00B0038D"/>
    <w:rsid w:val="00B030FB"/>
    <w:rsid w:val="00B04DD0"/>
    <w:rsid w:val="00B07075"/>
    <w:rsid w:val="00B07278"/>
    <w:rsid w:val="00B120A9"/>
    <w:rsid w:val="00B145ED"/>
    <w:rsid w:val="00B14BD0"/>
    <w:rsid w:val="00B17DF8"/>
    <w:rsid w:val="00B22B31"/>
    <w:rsid w:val="00B23AFD"/>
    <w:rsid w:val="00B23F11"/>
    <w:rsid w:val="00B24BE3"/>
    <w:rsid w:val="00B3098D"/>
    <w:rsid w:val="00B338D4"/>
    <w:rsid w:val="00B358CC"/>
    <w:rsid w:val="00B41B23"/>
    <w:rsid w:val="00B43238"/>
    <w:rsid w:val="00B529E5"/>
    <w:rsid w:val="00B54D7B"/>
    <w:rsid w:val="00B601A8"/>
    <w:rsid w:val="00B63465"/>
    <w:rsid w:val="00B635E2"/>
    <w:rsid w:val="00B65072"/>
    <w:rsid w:val="00B65D31"/>
    <w:rsid w:val="00B66FCB"/>
    <w:rsid w:val="00B70255"/>
    <w:rsid w:val="00B73654"/>
    <w:rsid w:val="00B743B3"/>
    <w:rsid w:val="00B762C9"/>
    <w:rsid w:val="00B8009B"/>
    <w:rsid w:val="00B80773"/>
    <w:rsid w:val="00B87AFB"/>
    <w:rsid w:val="00B9034A"/>
    <w:rsid w:val="00B92E96"/>
    <w:rsid w:val="00B96BE2"/>
    <w:rsid w:val="00BA3235"/>
    <w:rsid w:val="00BA336B"/>
    <w:rsid w:val="00BA46F4"/>
    <w:rsid w:val="00BB16B4"/>
    <w:rsid w:val="00BB37F0"/>
    <w:rsid w:val="00BB43CA"/>
    <w:rsid w:val="00BB5054"/>
    <w:rsid w:val="00BB576B"/>
    <w:rsid w:val="00BB6370"/>
    <w:rsid w:val="00BB66E4"/>
    <w:rsid w:val="00BB7D56"/>
    <w:rsid w:val="00BC0E58"/>
    <w:rsid w:val="00BC1012"/>
    <w:rsid w:val="00BC1A3B"/>
    <w:rsid w:val="00BC1C3C"/>
    <w:rsid w:val="00BC430B"/>
    <w:rsid w:val="00BC555A"/>
    <w:rsid w:val="00BC646C"/>
    <w:rsid w:val="00BC76A1"/>
    <w:rsid w:val="00BD224E"/>
    <w:rsid w:val="00BD2911"/>
    <w:rsid w:val="00BD31EF"/>
    <w:rsid w:val="00BD4825"/>
    <w:rsid w:val="00BD58C1"/>
    <w:rsid w:val="00BE2DCF"/>
    <w:rsid w:val="00BE3681"/>
    <w:rsid w:val="00BE60AB"/>
    <w:rsid w:val="00BE7AB3"/>
    <w:rsid w:val="00BF05A9"/>
    <w:rsid w:val="00BF0B1C"/>
    <w:rsid w:val="00C04D0C"/>
    <w:rsid w:val="00C05058"/>
    <w:rsid w:val="00C05FBE"/>
    <w:rsid w:val="00C133BD"/>
    <w:rsid w:val="00C145B8"/>
    <w:rsid w:val="00C22735"/>
    <w:rsid w:val="00C30043"/>
    <w:rsid w:val="00C33353"/>
    <w:rsid w:val="00C36C1F"/>
    <w:rsid w:val="00C37CA5"/>
    <w:rsid w:val="00C40287"/>
    <w:rsid w:val="00C414F6"/>
    <w:rsid w:val="00C41681"/>
    <w:rsid w:val="00C43634"/>
    <w:rsid w:val="00C52935"/>
    <w:rsid w:val="00C5667B"/>
    <w:rsid w:val="00C574A6"/>
    <w:rsid w:val="00C644ED"/>
    <w:rsid w:val="00C64BD2"/>
    <w:rsid w:val="00C71065"/>
    <w:rsid w:val="00C820B7"/>
    <w:rsid w:val="00C86643"/>
    <w:rsid w:val="00C87D81"/>
    <w:rsid w:val="00C9748B"/>
    <w:rsid w:val="00CA6BAF"/>
    <w:rsid w:val="00CB4C86"/>
    <w:rsid w:val="00CC1E3C"/>
    <w:rsid w:val="00CC6402"/>
    <w:rsid w:val="00CD064A"/>
    <w:rsid w:val="00CD0C5B"/>
    <w:rsid w:val="00CD6CAD"/>
    <w:rsid w:val="00CE1943"/>
    <w:rsid w:val="00CE427E"/>
    <w:rsid w:val="00CE5348"/>
    <w:rsid w:val="00CE5BB5"/>
    <w:rsid w:val="00CF31F4"/>
    <w:rsid w:val="00CF406A"/>
    <w:rsid w:val="00CF52A7"/>
    <w:rsid w:val="00CF57C2"/>
    <w:rsid w:val="00CF69DB"/>
    <w:rsid w:val="00CF7B5D"/>
    <w:rsid w:val="00D05889"/>
    <w:rsid w:val="00D11B53"/>
    <w:rsid w:val="00D13818"/>
    <w:rsid w:val="00D15283"/>
    <w:rsid w:val="00D17B19"/>
    <w:rsid w:val="00D20F3A"/>
    <w:rsid w:val="00D26B4C"/>
    <w:rsid w:val="00D30A63"/>
    <w:rsid w:val="00D37305"/>
    <w:rsid w:val="00D37A73"/>
    <w:rsid w:val="00D41C43"/>
    <w:rsid w:val="00D450B1"/>
    <w:rsid w:val="00D456B8"/>
    <w:rsid w:val="00D45C06"/>
    <w:rsid w:val="00D464F9"/>
    <w:rsid w:val="00D468D8"/>
    <w:rsid w:val="00D46EAB"/>
    <w:rsid w:val="00D46FAA"/>
    <w:rsid w:val="00D5296A"/>
    <w:rsid w:val="00D52A18"/>
    <w:rsid w:val="00D54AE6"/>
    <w:rsid w:val="00D65261"/>
    <w:rsid w:val="00D674ED"/>
    <w:rsid w:val="00D67822"/>
    <w:rsid w:val="00D70773"/>
    <w:rsid w:val="00D72AF0"/>
    <w:rsid w:val="00D74712"/>
    <w:rsid w:val="00D7498D"/>
    <w:rsid w:val="00D815AF"/>
    <w:rsid w:val="00D81C59"/>
    <w:rsid w:val="00D862EF"/>
    <w:rsid w:val="00D93BB6"/>
    <w:rsid w:val="00D950DC"/>
    <w:rsid w:val="00D96305"/>
    <w:rsid w:val="00D97402"/>
    <w:rsid w:val="00DA0355"/>
    <w:rsid w:val="00DA1993"/>
    <w:rsid w:val="00DA1F2E"/>
    <w:rsid w:val="00DA2DFD"/>
    <w:rsid w:val="00DA6097"/>
    <w:rsid w:val="00DB0DEF"/>
    <w:rsid w:val="00DB5F51"/>
    <w:rsid w:val="00DB7EE5"/>
    <w:rsid w:val="00DC469C"/>
    <w:rsid w:val="00DC53F2"/>
    <w:rsid w:val="00DC56CE"/>
    <w:rsid w:val="00DC6349"/>
    <w:rsid w:val="00DC7977"/>
    <w:rsid w:val="00DD00BE"/>
    <w:rsid w:val="00DD0A85"/>
    <w:rsid w:val="00DD25B3"/>
    <w:rsid w:val="00DD5741"/>
    <w:rsid w:val="00DD5C07"/>
    <w:rsid w:val="00DD7905"/>
    <w:rsid w:val="00DE03A5"/>
    <w:rsid w:val="00DE35DF"/>
    <w:rsid w:val="00DE4A10"/>
    <w:rsid w:val="00DE76BD"/>
    <w:rsid w:val="00DE78E2"/>
    <w:rsid w:val="00DF698B"/>
    <w:rsid w:val="00E0061F"/>
    <w:rsid w:val="00E1733B"/>
    <w:rsid w:val="00E2142C"/>
    <w:rsid w:val="00E21439"/>
    <w:rsid w:val="00E23107"/>
    <w:rsid w:val="00E31C07"/>
    <w:rsid w:val="00E32369"/>
    <w:rsid w:val="00E44226"/>
    <w:rsid w:val="00E478C3"/>
    <w:rsid w:val="00E50CAE"/>
    <w:rsid w:val="00E52262"/>
    <w:rsid w:val="00E55400"/>
    <w:rsid w:val="00E56687"/>
    <w:rsid w:val="00E56F3C"/>
    <w:rsid w:val="00E5793F"/>
    <w:rsid w:val="00E60B9A"/>
    <w:rsid w:val="00E6757C"/>
    <w:rsid w:val="00E7690F"/>
    <w:rsid w:val="00E802F0"/>
    <w:rsid w:val="00E8082C"/>
    <w:rsid w:val="00E8149A"/>
    <w:rsid w:val="00E81942"/>
    <w:rsid w:val="00E819E9"/>
    <w:rsid w:val="00E8327A"/>
    <w:rsid w:val="00E87B49"/>
    <w:rsid w:val="00EA0512"/>
    <w:rsid w:val="00EA6113"/>
    <w:rsid w:val="00EA717A"/>
    <w:rsid w:val="00EA74C8"/>
    <w:rsid w:val="00EB1068"/>
    <w:rsid w:val="00EB127F"/>
    <w:rsid w:val="00EB577E"/>
    <w:rsid w:val="00EB7960"/>
    <w:rsid w:val="00EC26FD"/>
    <w:rsid w:val="00EC6E2C"/>
    <w:rsid w:val="00EC7D08"/>
    <w:rsid w:val="00ED1A78"/>
    <w:rsid w:val="00ED29F7"/>
    <w:rsid w:val="00ED4EBB"/>
    <w:rsid w:val="00ED5226"/>
    <w:rsid w:val="00ED688B"/>
    <w:rsid w:val="00ED6EDF"/>
    <w:rsid w:val="00EE0DD2"/>
    <w:rsid w:val="00EF19E1"/>
    <w:rsid w:val="00EF29E1"/>
    <w:rsid w:val="00EF3196"/>
    <w:rsid w:val="00EF3394"/>
    <w:rsid w:val="00F064EB"/>
    <w:rsid w:val="00F10EFC"/>
    <w:rsid w:val="00F125C0"/>
    <w:rsid w:val="00F146F0"/>
    <w:rsid w:val="00F14E9D"/>
    <w:rsid w:val="00F21697"/>
    <w:rsid w:val="00F32ADD"/>
    <w:rsid w:val="00F42854"/>
    <w:rsid w:val="00F4343A"/>
    <w:rsid w:val="00F4361F"/>
    <w:rsid w:val="00F44F20"/>
    <w:rsid w:val="00F478EF"/>
    <w:rsid w:val="00F47E3B"/>
    <w:rsid w:val="00F51730"/>
    <w:rsid w:val="00F559AD"/>
    <w:rsid w:val="00F61C74"/>
    <w:rsid w:val="00F62026"/>
    <w:rsid w:val="00F66481"/>
    <w:rsid w:val="00F67B63"/>
    <w:rsid w:val="00F70B87"/>
    <w:rsid w:val="00F70CF2"/>
    <w:rsid w:val="00F75F4F"/>
    <w:rsid w:val="00F82E92"/>
    <w:rsid w:val="00F84998"/>
    <w:rsid w:val="00F85EFC"/>
    <w:rsid w:val="00F92FE3"/>
    <w:rsid w:val="00F95CB9"/>
    <w:rsid w:val="00F96F1D"/>
    <w:rsid w:val="00FA1922"/>
    <w:rsid w:val="00FA6437"/>
    <w:rsid w:val="00FB0418"/>
    <w:rsid w:val="00FB0627"/>
    <w:rsid w:val="00FB0DA2"/>
    <w:rsid w:val="00FB1B96"/>
    <w:rsid w:val="00FB332F"/>
    <w:rsid w:val="00FC07B2"/>
    <w:rsid w:val="00FC62B3"/>
    <w:rsid w:val="00FC694F"/>
    <w:rsid w:val="00FC7E96"/>
    <w:rsid w:val="00FD250B"/>
    <w:rsid w:val="00FD3544"/>
    <w:rsid w:val="00FD37CF"/>
    <w:rsid w:val="00FD4DF3"/>
    <w:rsid w:val="00FD6B98"/>
    <w:rsid w:val="00FE4A76"/>
    <w:rsid w:val="00FE4EC5"/>
    <w:rsid w:val="00FF0A67"/>
    <w:rsid w:val="00FF5EFA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F9B"/>
  </w:style>
  <w:style w:type="paragraph" w:styleId="1">
    <w:name w:val="heading 1"/>
    <w:basedOn w:val="a"/>
    <w:link w:val="10"/>
    <w:uiPriority w:val="9"/>
    <w:qFormat/>
    <w:rsid w:val="002E6D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E6DB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E6D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6D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6DB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6DB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E6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2E6DB5"/>
  </w:style>
  <w:style w:type="paragraph" w:styleId="a4">
    <w:name w:val="List Paragraph"/>
    <w:basedOn w:val="a"/>
    <w:uiPriority w:val="34"/>
    <w:qFormat/>
    <w:rsid w:val="00B07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291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1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4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0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5164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372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7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0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8125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9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5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6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6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3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53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8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6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0297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2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32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7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18488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4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67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17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6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8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7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0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7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3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8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4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13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2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91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4800</Words>
  <Characters>27361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HP</cp:lastModifiedBy>
  <cp:revision>5</cp:revision>
  <dcterms:created xsi:type="dcterms:W3CDTF">2022-08-24T12:45:00Z</dcterms:created>
  <dcterms:modified xsi:type="dcterms:W3CDTF">2022-12-19T10:31:00Z</dcterms:modified>
</cp:coreProperties>
</file>